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2A0F" w:rsidRDefault="00032A0F">
      <w:pPr>
        <w:pStyle w:val="TNR12"/>
        <w:spacing w:before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Údaje ČSAL (vyplňuje pokladník): 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Číslo člena: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Přijat za člena dne: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Podpis předsedy/místopředsedy ČSAL:</w:t>
      </w:r>
    </w:p>
    <w:p w:rsidR="00032A0F" w:rsidRDefault="00032A0F">
      <w:pPr>
        <w:pStyle w:val="TNR12"/>
        <w:pBdr>
          <w:bottom w:val="single" w:sz="4" w:space="1" w:color="000000"/>
        </w:pBdr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b/>
          <w:sz w:val="22"/>
          <w:szCs w:val="22"/>
        </w:rPr>
      </w:pPr>
    </w:p>
    <w:p w:rsidR="00032A0F" w:rsidRDefault="00032A0F">
      <w:pPr>
        <w:pStyle w:val="TNR12"/>
        <w:spacing w:before="0"/>
        <w:jc w:val="center"/>
        <w:rPr>
          <w:sz w:val="22"/>
          <w:szCs w:val="22"/>
        </w:rPr>
      </w:pPr>
      <w:r>
        <w:rPr>
          <w:b/>
          <w:smallCaps/>
          <w:szCs w:val="24"/>
        </w:rPr>
        <w:t>Přihláška za člena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Příjmení a jméno, tituly :  </w:t>
      </w:r>
    </w:p>
    <w:p w:rsidR="00032A0F" w:rsidRDefault="00032A0F">
      <w:pPr>
        <w:pStyle w:val="TNR12"/>
        <w:spacing w:before="0"/>
        <w:rPr>
          <w:i/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Den, měsíc, rok a místo narození: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rodné číslo: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Vzdělání: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E-mailová adresa pro korespondenci: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Zaměstnání, profese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Obor zájmu v oblasti agrolesnictví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Znalost cizích jazyků</w:t>
      </w:r>
      <w:r w:rsidRPr="007C354C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  <w:r>
        <w:rPr>
          <w:sz w:val="22"/>
          <w:szCs w:val="22"/>
        </w:rPr>
        <w:t>Přihlašuji se závazně za člena  ČSAL – Českého spolku pro agrolesnictví a potvrzuji to svým podpisem.</w:t>
      </w: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spacing w:before="0"/>
        <w:rPr>
          <w:sz w:val="22"/>
          <w:szCs w:val="22"/>
        </w:rPr>
      </w:pPr>
    </w:p>
    <w:p w:rsidR="00032A0F" w:rsidRDefault="00032A0F">
      <w:pPr>
        <w:pStyle w:val="TNR12"/>
        <w:pBdr>
          <w:bottom w:val="single" w:sz="4" w:space="1" w:color="000000"/>
        </w:pBdr>
        <w:spacing w:before="0"/>
      </w:pPr>
      <w:r>
        <w:rPr>
          <w:sz w:val="22"/>
          <w:szCs w:val="22"/>
        </w:rPr>
        <w:t>V                                 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</w:p>
    <w:p w:rsidR="00032A0F" w:rsidRDefault="0003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</w:t>
      </w:r>
    </w:p>
    <w:p w:rsidR="00032A0F" w:rsidRDefault="00032A0F">
      <w:pPr>
        <w:pStyle w:val="TNR12"/>
        <w:spacing w:before="0"/>
      </w:pPr>
    </w:p>
    <w:p w:rsidR="00032A0F" w:rsidRDefault="00032A0F">
      <w:pPr>
        <w:pStyle w:val="TNR12"/>
        <w:spacing w:before="0"/>
      </w:pPr>
      <w:r>
        <w:t>Současně se přihlašuji za člena Evropské agrolesnické federace - EURAF (</w:t>
      </w:r>
      <w:r w:rsidRPr="00114AFD">
        <w:t>European Agroforestry Federation</w:t>
      </w:r>
      <w:r>
        <w:t>)</w:t>
      </w:r>
      <w:r>
        <w:tab/>
      </w:r>
      <w:r>
        <w:tab/>
        <w:t>ANO</w:t>
      </w:r>
      <w:r>
        <w:tab/>
      </w:r>
      <w:r>
        <w:tab/>
      </w:r>
      <w:r>
        <w:tab/>
        <w:t>NE</w:t>
      </w:r>
    </w:p>
    <w:p w:rsidR="00032A0F" w:rsidRDefault="00032A0F">
      <w:pPr>
        <w:pStyle w:val="TNR12"/>
        <w:spacing w:before="0"/>
      </w:pPr>
    </w:p>
    <w:p w:rsidR="00032A0F" w:rsidRDefault="00032A0F">
      <w:pPr>
        <w:pStyle w:val="TNR12"/>
        <w:spacing w:before="0"/>
      </w:pPr>
    </w:p>
    <w:p w:rsidR="00032A0F" w:rsidRPr="007C354C" w:rsidRDefault="00032A0F" w:rsidP="007C354C">
      <w:pPr>
        <w:pStyle w:val="TNR12"/>
        <w:spacing w:before="0"/>
      </w:pPr>
      <w:r w:rsidRPr="007C354C">
        <w:rPr>
          <w:vertAlign w:val="superscript"/>
          <w:lang w:val="en-US"/>
        </w:rPr>
        <w:t>*</w:t>
      </w:r>
      <w:r>
        <w:rPr>
          <w:lang w:val="en-US"/>
        </w:rPr>
        <w:t xml:space="preserve"> </w:t>
      </w:r>
      <w:r>
        <w:t>nepovinné údaje</w:t>
      </w:r>
    </w:p>
    <w:sectPr w:rsidR="00032A0F" w:rsidRPr="007C354C" w:rsidSect="00B61E3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2A" w:rsidRDefault="007D382A">
      <w:pPr>
        <w:spacing w:before="0"/>
      </w:pPr>
      <w:r>
        <w:separator/>
      </w:r>
    </w:p>
  </w:endnote>
  <w:endnote w:type="continuationSeparator" w:id="0">
    <w:p w:rsidR="007D382A" w:rsidRDefault="007D38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Free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landerItcTE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0F" w:rsidRPr="008A77BE" w:rsidRDefault="00032A0F">
    <w:pPr>
      <w:pStyle w:val="Zpat"/>
      <w:rPr>
        <w:color w:val="008000"/>
        <w:sz w:val="20"/>
      </w:rPr>
    </w:pPr>
    <w:r w:rsidRPr="008A77BE">
      <w:rPr>
        <w:smallCaps/>
        <w:color w:val="008000"/>
        <w:sz w:val="20"/>
      </w:rPr>
      <w:t>Český spolek pro agrolesnictví</w:t>
    </w:r>
    <w:r w:rsidRPr="008A77BE">
      <w:rPr>
        <w:color w:val="008000"/>
        <w:sz w:val="20"/>
      </w:rPr>
      <w:t xml:space="preserve">                                                                    </w:t>
    </w:r>
    <w:r w:rsidRPr="008A77BE">
      <w:rPr>
        <w:color w:val="008000"/>
        <w:sz w:val="20"/>
      </w:rPr>
      <w:tab/>
      <w:t xml:space="preserve">               bankovní spojení: Fio banka,a.s.</w:t>
    </w:r>
  </w:p>
  <w:p w:rsidR="00032A0F" w:rsidRPr="008A77BE" w:rsidRDefault="00032A0F">
    <w:pPr>
      <w:pStyle w:val="Zpat"/>
      <w:rPr>
        <w:color w:val="008000"/>
        <w:sz w:val="20"/>
      </w:rPr>
    </w:pPr>
    <w:r w:rsidRPr="008A77BE">
      <w:rPr>
        <w:color w:val="008000"/>
        <w:sz w:val="20"/>
      </w:rPr>
      <w:t xml:space="preserve">Česká zemědělská univerzita v Praze                                                                            V Celnici 1028/10, 117 21, Praha 1                                                                     </w:t>
    </w:r>
  </w:p>
  <w:p w:rsidR="00032A0F" w:rsidRPr="008A77BE" w:rsidRDefault="00032A0F">
    <w:pPr>
      <w:pStyle w:val="Zpat"/>
      <w:rPr>
        <w:color w:val="008000"/>
        <w:sz w:val="20"/>
      </w:rPr>
    </w:pPr>
    <w:r w:rsidRPr="008A77BE">
      <w:rPr>
        <w:color w:val="008000"/>
        <w:sz w:val="20"/>
      </w:rPr>
      <w:t>Kamýcká 961/129, 165 00, Praha 6                                                                                                    č.ú. 2700634767/2010</w:t>
    </w:r>
  </w:p>
  <w:p w:rsidR="00032A0F" w:rsidRPr="008A77BE" w:rsidRDefault="00032A0F">
    <w:pPr>
      <w:pStyle w:val="Zpat"/>
      <w:rPr>
        <w:color w:val="008000"/>
        <w:sz w:val="20"/>
      </w:rPr>
    </w:pPr>
    <w:r w:rsidRPr="008A77BE">
      <w:rPr>
        <w:color w:val="008000"/>
        <w:sz w:val="20"/>
      </w:rPr>
      <w:t>IČ 03242676</w:t>
    </w:r>
    <w:r w:rsidRPr="008A77BE">
      <w:rPr>
        <w:color w:val="008000"/>
        <w:sz w:val="20"/>
      </w:rPr>
      <w:tab/>
      <w:t xml:space="preserve">                                                                                                                                                      IČ 61858374</w:t>
    </w:r>
  </w:p>
  <w:p w:rsidR="00032A0F" w:rsidRPr="008A77BE" w:rsidRDefault="00032A0F">
    <w:pPr>
      <w:pStyle w:val="Zpat"/>
      <w:rPr>
        <w:color w:val="008000"/>
        <w:sz w:val="20"/>
      </w:rPr>
    </w:pPr>
  </w:p>
  <w:p w:rsidR="00032A0F" w:rsidRPr="008A77BE" w:rsidRDefault="00032A0F">
    <w:pPr>
      <w:pStyle w:val="Zpat"/>
      <w:rPr>
        <w:color w:val="008000"/>
        <w:sz w:val="20"/>
      </w:rPr>
    </w:pPr>
    <w:r w:rsidRPr="008A77BE">
      <w:rPr>
        <w:color w:val="008000"/>
        <w:sz w:val="20"/>
        <w:lang w:val="es-PE"/>
      </w:rPr>
      <w:t xml:space="preserve">předseda: Bohdan Lojka, tel. +420 734 170 763, </w:t>
    </w:r>
    <w:r w:rsidRPr="008A77BE">
      <w:rPr>
        <w:rStyle w:val="Hypertextovodkaz"/>
        <w:sz w:val="20"/>
        <w:lang w:val="es-PE"/>
      </w:rPr>
      <w:t>lojka@its.czu.cz</w:t>
    </w:r>
  </w:p>
  <w:p w:rsidR="00032A0F" w:rsidRPr="008A77BE" w:rsidRDefault="00032A0F">
    <w:pPr>
      <w:pStyle w:val="Zpat"/>
      <w:rPr>
        <w:color w:val="008000"/>
        <w:sz w:val="20"/>
      </w:rPr>
    </w:pPr>
    <w:r w:rsidRPr="008A77BE">
      <w:rPr>
        <w:color w:val="008000"/>
        <w:sz w:val="20"/>
      </w:rPr>
      <w:t>místopředseda: Jan Weger</w:t>
    </w:r>
    <w:r w:rsidRPr="008A77BE">
      <w:rPr>
        <w:rStyle w:val="Hypertextovodkaz"/>
        <w:color w:val="008000"/>
        <w:sz w:val="20"/>
        <w:u w:val="none"/>
        <w:lang w:val="en-US"/>
      </w:rPr>
      <w:t>, tel: +420 605 205 995,</w:t>
    </w:r>
    <w:r w:rsidRPr="008A77BE">
      <w:rPr>
        <w:rStyle w:val="Hypertextovodkaz"/>
        <w:color w:val="008000"/>
        <w:sz w:val="20"/>
        <w:u w:val="none"/>
      </w:rPr>
      <w:t xml:space="preserve"> </w:t>
    </w:r>
    <w:hyperlink r:id="rId1" w:history="1">
      <w:r w:rsidRPr="008A77BE">
        <w:rPr>
          <w:rStyle w:val="Hypertextovodkaz"/>
          <w:sz w:val="20"/>
        </w:rPr>
        <w:t>weger@vukoz.cz</w:t>
      </w:r>
    </w:hyperlink>
    <w:r w:rsidRPr="008A77BE">
      <w:rPr>
        <w:rStyle w:val="Hypertextovodkaz"/>
        <w:color w:val="008000"/>
        <w:sz w:val="20"/>
      </w:rPr>
      <w:t xml:space="preserve">, </w:t>
    </w:r>
  </w:p>
  <w:p w:rsidR="00032A0F" w:rsidRPr="008A77BE" w:rsidRDefault="00032A0F">
    <w:pPr>
      <w:pStyle w:val="Zpat"/>
      <w:rPr>
        <w:sz w:val="20"/>
        <w:lang w:val="en-US"/>
      </w:rPr>
    </w:pPr>
    <w:r w:rsidRPr="008A77BE">
      <w:rPr>
        <w:color w:val="008000"/>
        <w:sz w:val="20"/>
      </w:rPr>
      <w:t xml:space="preserve">pokladník: Jakub Houška, tel: +420 723 551 514, </w:t>
    </w:r>
    <w:r w:rsidRPr="008A77BE">
      <w:rPr>
        <w:rStyle w:val="Hypertextovodkaz"/>
        <w:sz w:val="20"/>
      </w:rPr>
      <w:t>houskaj@af.czu.cz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2A" w:rsidRDefault="007D382A">
      <w:pPr>
        <w:spacing w:before="0"/>
      </w:pPr>
      <w:r>
        <w:separator/>
      </w:r>
    </w:p>
  </w:footnote>
  <w:footnote w:type="continuationSeparator" w:id="0">
    <w:p w:rsidR="007D382A" w:rsidRDefault="007D38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A0F" w:rsidRDefault="00032A0F">
    <w:pPr>
      <w:pStyle w:val="Zhlav"/>
      <w:jc w:val="center"/>
      <w:rPr>
        <w:rFonts w:ascii="HighlanderItcTEE" w:hAnsi="HighlanderItcTEE" w:cs="HighlanderItcTEE"/>
        <w:color w:val="008000"/>
        <w:sz w:val="32"/>
        <w:lang w:eastAsia="cs-CZ"/>
      </w:rPr>
    </w:pPr>
  </w:p>
  <w:p w:rsidR="00032A0F" w:rsidRPr="007C354C" w:rsidRDefault="00032A0F">
    <w:pPr>
      <w:pStyle w:val="Zhlav"/>
      <w:jc w:val="center"/>
      <w:rPr>
        <w:rFonts w:ascii="HighlanderItcTEE" w:hAnsi="HighlanderItcTEE" w:cs="HighlanderItcTEE"/>
        <w:color w:val="008000"/>
      </w:rPr>
    </w:pPr>
    <w:r w:rsidRPr="007C354C">
      <w:rPr>
        <w:rFonts w:ascii="HighlanderItcTEE" w:hAnsi="HighlanderItcTEE" w:cs="HighlanderItcTEE"/>
        <w:smallCaps/>
        <w:color w:val="008000"/>
        <w:sz w:val="32"/>
        <w:szCs w:val="32"/>
      </w:rPr>
      <w:t>Český spolek pro agrolesnictví</w:t>
    </w:r>
  </w:p>
  <w:p w:rsidR="00032A0F" w:rsidRPr="007C354C" w:rsidRDefault="00032A0F">
    <w:pPr>
      <w:pStyle w:val="Zhlav"/>
      <w:jc w:val="center"/>
      <w:rPr>
        <w:rFonts w:ascii="HighlanderItcTEE" w:hAnsi="HighlanderItcTEE" w:cs="HighlanderItcTEE"/>
        <w:color w:val="008000"/>
        <w:lang w:val="en-US"/>
      </w:rPr>
    </w:pPr>
    <w:r w:rsidRPr="007C354C">
      <w:rPr>
        <w:rFonts w:ascii="HighlanderItcTEE" w:hAnsi="HighlanderItcTEE" w:cs="HighlanderItcTEE"/>
        <w:color w:val="008000"/>
        <w:lang w:val="en-US"/>
      </w:rPr>
      <w:t>Czech Agroforestry Society</w:t>
    </w:r>
  </w:p>
  <w:p w:rsidR="00032A0F" w:rsidRDefault="00032A0F">
    <w:pPr>
      <w:pStyle w:val="Zhlav"/>
      <w:jc w:val="center"/>
      <w:rPr>
        <w:rFonts w:ascii="HighlanderItcTEE" w:hAnsi="HighlanderItcTEE" w:cs="HighlanderItcTEE"/>
        <w:color w:val="008000"/>
      </w:rPr>
    </w:pPr>
  </w:p>
  <w:p w:rsidR="00032A0F" w:rsidRDefault="009B7EC4">
    <w:pPr>
      <w:pStyle w:val="Zhlav"/>
      <w:jc w:val="center"/>
      <w:rPr>
        <w:rFonts w:ascii="HighlanderItcTEE" w:hAnsi="HighlanderItcTEE" w:cs="HighlanderItcTEE"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6172200" cy="10795"/>
              <wp:effectExtent l="9525" t="13335" r="9525" b="139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F5D561" id="Line 1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8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" strokeweight=".26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767BD"/>
    <w:multiLevelType w:val="hybridMultilevel"/>
    <w:tmpl w:val="100AAAC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4A"/>
    <w:rsid w:val="0001111A"/>
    <w:rsid w:val="00032A0F"/>
    <w:rsid w:val="00114AFD"/>
    <w:rsid w:val="00134467"/>
    <w:rsid w:val="001B4E4A"/>
    <w:rsid w:val="00211BC4"/>
    <w:rsid w:val="00265C21"/>
    <w:rsid w:val="002A79E6"/>
    <w:rsid w:val="002E7376"/>
    <w:rsid w:val="00304159"/>
    <w:rsid w:val="003936A5"/>
    <w:rsid w:val="00490370"/>
    <w:rsid w:val="00497605"/>
    <w:rsid w:val="004A1DAA"/>
    <w:rsid w:val="0057347C"/>
    <w:rsid w:val="005C4979"/>
    <w:rsid w:val="005D5385"/>
    <w:rsid w:val="005E440C"/>
    <w:rsid w:val="00645431"/>
    <w:rsid w:val="006A66FB"/>
    <w:rsid w:val="006F6179"/>
    <w:rsid w:val="00742533"/>
    <w:rsid w:val="007B1238"/>
    <w:rsid w:val="007C354C"/>
    <w:rsid w:val="007D382A"/>
    <w:rsid w:val="007F0DC5"/>
    <w:rsid w:val="00811B37"/>
    <w:rsid w:val="008A77BE"/>
    <w:rsid w:val="008A7B4A"/>
    <w:rsid w:val="00957E6E"/>
    <w:rsid w:val="009B00B3"/>
    <w:rsid w:val="009B7EC4"/>
    <w:rsid w:val="00A22C76"/>
    <w:rsid w:val="00AB2E22"/>
    <w:rsid w:val="00AF1DFF"/>
    <w:rsid w:val="00AF3ABD"/>
    <w:rsid w:val="00B61E34"/>
    <w:rsid w:val="00BF1C06"/>
    <w:rsid w:val="00C17520"/>
    <w:rsid w:val="00C73219"/>
    <w:rsid w:val="00D0422D"/>
    <w:rsid w:val="00DE3B62"/>
    <w:rsid w:val="00F51C84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8A72F5-0CC7-423D-95AF-81E7A57A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E34"/>
    <w:pPr>
      <w:widowControl w:val="0"/>
      <w:suppressAutoHyphens/>
      <w:spacing w:before="120"/>
    </w:pPr>
    <w:rPr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uiPriority w:val="99"/>
    <w:rsid w:val="00B61E34"/>
  </w:style>
  <w:style w:type="character" w:customStyle="1" w:styleId="WW8Num1z0">
    <w:name w:val="WW8Num1z0"/>
    <w:uiPriority w:val="99"/>
    <w:rsid w:val="00B61E34"/>
    <w:rPr>
      <w:rFonts w:ascii="Times New Roman" w:hAnsi="Times New Roman"/>
    </w:rPr>
  </w:style>
  <w:style w:type="character" w:customStyle="1" w:styleId="WW8Num1z1">
    <w:name w:val="WW8Num1z1"/>
    <w:uiPriority w:val="99"/>
    <w:rsid w:val="00B61E34"/>
    <w:rPr>
      <w:rFonts w:ascii="Courier New" w:hAnsi="Courier New"/>
    </w:rPr>
  </w:style>
  <w:style w:type="character" w:customStyle="1" w:styleId="WW8Num1z2">
    <w:name w:val="WW8Num1z2"/>
    <w:uiPriority w:val="99"/>
    <w:rsid w:val="00B61E34"/>
    <w:rPr>
      <w:rFonts w:ascii="Wingdings" w:hAnsi="Wingdings"/>
    </w:rPr>
  </w:style>
  <w:style w:type="character" w:customStyle="1" w:styleId="WW8Num1z3">
    <w:name w:val="WW8Num1z3"/>
    <w:uiPriority w:val="99"/>
    <w:rsid w:val="00B61E34"/>
    <w:rPr>
      <w:rFonts w:ascii="Symbol" w:hAnsi="Symbol"/>
    </w:rPr>
  </w:style>
  <w:style w:type="character" w:customStyle="1" w:styleId="WW8Num2z0">
    <w:name w:val="WW8Num2z0"/>
    <w:uiPriority w:val="99"/>
    <w:rsid w:val="00B61E3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B61E34"/>
  </w:style>
  <w:style w:type="character" w:styleId="Hypertextovodkaz">
    <w:name w:val="Hyperlink"/>
    <w:basedOn w:val="Standardnpsmoodstavce"/>
    <w:uiPriority w:val="99"/>
    <w:rsid w:val="00B61E34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B61E3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61E34"/>
    <w:pPr>
      <w:spacing w:before="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  <w:lang w:eastAsia="zh-CN"/>
    </w:rPr>
  </w:style>
  <w:style w:type="paragraph" w:styleId="Seznam">
    <w:name w:val="List"/>
    <w:basedOn w:val="Zkladntext"/>
    <w:uiPriority w:val="99"/>
    <w:rsid w:val="00B61E34"/>
    <w:rPr>
      <w:rFonts w:cs="Lohit Hindi"/>
    </w:rPr>
  </w:style>
  <w:style w:type="paragraph" w:styleId="Titulek">
    <w:name w:val="caption"/>
    <w:basedOn w:val="Normln"/>
    <w:uiPriority w:val="99"/>
    <w:qFormat/>
    <w:rsid w:val="00B61E34"/>
    <w:pPr>
      <w:suppressLineNumbers/>
      <w:spacing w:after="120"/>
    </w:pPr>
    <w:rPr>
      <w:rFonts w:cs="FreeSans"/>
      <w:i/>
      <w:iCs/>
      <w:szCs w:val="24"/>
    </w:rPr>
  </w:style>
  <w:style w:type="paragraph" w:customStyle="1" w:styleId="Rejstk">
    <w:name w:val="Rejstřík"/>
    <w:basedOn w:val="Normln"/>
    <w:uiPriority w:val="99"/>
    <w:rsid w:val="00B61E34"/>
    <w:pPr>
      <w:suppressLineNumbers/>
    </w:pPr>
    <w:rPr>
      <w:rFonts w:cs="Lohit Hindi"/>
    </w:rPr>
  </w:style>
  <w:style w:type="paragraph" w:customStyle="1" w:styleId="Titulek1">
    <w:name w:val="Titulek1"/>
    <w:basedOn w:val="Normln"/>
    <w:uiPriority w:val="99"/>
    <w:rsid w:val="00B61E34"/>
    <w:pPr>
      <w:suppressLineNumbers/>
      <w:spacing w:after="120"/>
    </w:pPr>
    <w:rPr>
      <w:rFonts w:cs="Lohit Hindi"/>
      <w:i/>
      <w:iCs/>
      <w:szCs w:val="24"/>
    </w:rPr>
  </w:style>
  <w:style w:type="paragraph" w:customStyle="1" w:styleId="TNR12">
    <w:name w:val="TNR12"/>
    <w:basedOn w:val="Normln"/>
    <w:uiPriority w:val="99"/>
    <w:rsid w:val="00B61E34"/>
    <w:pPr>
      <w:jc w:val="both"/>
    </w:pPr>
  </w:style>
  <w:style w:type="paragraph" w:styleId="Zhlav">
    <w:name w:val="header"/>
    <w:basedOn w:val="Normln"/>
    <w:link w:val="ZhlavChar"/>
    <w:uiPriority w:val="99"/>
    <w:rsid w:val="00B61E34"/>
    <w:pPr>
      <w:widowControl/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sz w:val="20"/>
      <w:lang w:eastAsia="zh-CN"/>
    </w:rPr>
  </w:style>
  <w:style w:type="paragraph" w:styleId="Zpat">
    <w:name w:val="footer"/>
    <w:basedOn w:val="Normln"/>
    <w:link w:val="ZpatChar"/>
    <w:uiPriority w:val="99"/>
    <w:rsid w:val="00B61E34"/>
    <w:pPr>
      <w:widowControl/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sz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265C2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65C2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65C21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5C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5C21"/>
    <w:rPr>
      <w:b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265C21"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65C21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ger@vukoz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Členům předsednictva</vt:lpstr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Členům předsednictva</dc:title>
  <dc:subject/>
  <dc:creator>Uživatel</dc:creator>
  <cp:keywords/>
  <dc:description/>
  <cp:lastModifiedBy>Aleš Erber</cp:lastModifiedBy>
  <cp:revision>2</cp:revision>
  <cp:lastPrinted>2007-01-19T09:11:00Z</cp:lastPrinted>
  <dcterms:created xsi:type="dcterms:W3CDTF">2017-05-30T19:42:00Z</dcterms:created>
  <dcterms:modified xsi:type="dcterms:W3CDTF">2017-05-30T19:42:00Z</dcterms:modified>
</cp:coreProperties>
</file>